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A627D1" w:rsidRDefault="00757C5E" w:rsidP="00C26688">
      <w:pPr>
        <w:spacing w:after="120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bidi="ar-JO"/>
        </w:rPr>
        <w:t>Date</w:t>
      </w:r>
      <w:r w:rsidR="004B383E" w:rsidRPr="00A627D1">
        <w:rPr>
          <w:bCs/>
          <w:color w:val="000000"/>
          <w:szCs w:val="24"/>
          <w:lang w:bidi="ar-JO"/>
        </w:rPr>
        <w:t xml:space="preserve">: </w:t>
      </w:r>
      <w:r w:rsidR="005B2F49">
        <w:rPr>
          <w:bCs/>
          <w:color w:val="000000"/>
          <w:szCs w:val="24"/>
          <w:lang w:bidi="ar-JO"/>
        </w:rPr>
        <w:t>03.02</w:t>
      </w:r>
      <w:r w:rsidR="002C2247">
        <w:rPr>
          <w:caps/>
          <w:color w:val="000000"/>
          <w:szCs w:val="24"/>
          <w:u w:color="000000"/>
        </w:rPr>
        <w:t>.2023</w:t>
      </w:r>
      <w:r w:rsidR="004B383E" w:rsidRPr="00A627D1">
        <w:rPr>
          <w:caps/>
          <w:color w:val="000000"/>
          <w:szCs w:val="24"/>
          <w:u w:color="000000"/>
        </w:rPr>
        <w:t xml:space="preserve"> </w:t>
      </w:r>
    </w:p>
    <w:p w:rsidR="005D482D" w:rsidRDefault="005D482D" w:rsidP="00757C5E">
      <w:pPr>
        <w:pStyle w:val="NormalWeb"/>
        <w:shd w:val="clear" w:color="auto" w:fill="FFFFFF"/>
        <w:tabs>
          <w:tab w:val="left" w:pos="284"/>
        </w:tabs>
        <w:spacing w:after="1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38500" cy="2382253"/>
            <wp:effectExtent l="0" t="0" r="0" b="0"/>
            <wp:docPr id="1" name="Resim 1" descr="C:\Users\Yahya Kuzu\Desktop\03.02.2023 İmanın Gereği, Salih Amel ve Güzel Ahlak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ya Kuzu\Desktop\03.02.2023 İmanın Gereği, Salih Amel ve Güzel Ahlak\Serlevh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80" cy="238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30" w:rsidRPr="00765C57" w:rsidRDefault="00394E30" w:rsidP="00757C5E">
      <w:pPr>
        <w:pStyle w:val="NormalWeb"/>
        <w:shd w:val="clear" w:color="auto" w:fill="FFFFFF"/>
        <w:tabs>
          <w:tab w:val="left" w:pos="284"/>
        </w:tabs>
        <w:spacing w:after="120"/>
        <w:jc w:val="center"/>
        <w:rPr>
          <w:b w:val="0"/>
          <w:bCs/>
          <w:color w:val="000000"/>
        </w:rPr>
      </w:pPr>
      <w:r>
        <w:rPr>
          <w:color w:val="000000"/>
        </w:rPr>
        <w:t>FAITH ENJOINS RIGHTEOUS DEEDS AND GOOD MORALS</w:t>
      </w:r>
    </w:p>
    <w:p w:rsidR="00394E30" w:rsidRPr="00765C57" w:rsidRDefault="00394E30" w:rsidP="00757C5E">
      <w:pPr>
        <w:tabs>
          <w:tab w:val="left" w:pos="284"/>
        </w:tabs>
        <w:ind w:firstLine="567"/>
        <w:jc w:val="both"/>
        <w:rPr>
          <w:b w:val="0"/>
          <w:bCs/>
          <w:color w:val="000000"/>
          <w:szCs w:val="24"/>
        </w:rPr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Muslims</w:t>
      </w:r>
      <w:proofErr w:type="spellEnd"/>
      <w:r>
        <w:rPr>
          <w:color w:val="000000"/>
        </w:rPr>
        <w:t>!</w:t>
      </w:r>
    </w:p>
    <w:p w:rsidR="00394E30" w:rsidRPr="00765C57" w:rsidRDefault="00394E30" w:rsidP="00757C5E">
      <w:pPr>
        <w:tabs>
          <w:tab w:val="left" w:pos="284"/>
        </w:tabs>
        <w:spacing w:after="120"/>
        <w:ind w:firstLine="567"/>
        <w:jc w:val="both"/>
        <w:rPr>
          <w:b w:val="0"/>
          <w:bCs/>
          <w:color w:val="000000"/>
          <w:szCs w:val="24"/>
        </w:rPr>
      </w:pPr>
      <w:proofErr w:type="spellStart"/>
      <w:r>
        <w:rPr>
          <w:b w:val="0"/>
          <w:color w:val="333333"/>
        </w:rPr>
        <w:t>Faith</w:t>
      </w:r>
      <w:proofErr w:type="spellEnd"/>
      <w:r>
        <w:rPr>
          <w:b w:val="0"/>
          <w:color w:val="333333"/>
        </w:rPr>
        <w:t xml:space="preserve"> is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most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fundamental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requirement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for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attaining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pleasure</w:t>
      </w:r>
      <w:proofErr w:type="spellEnd"/>
      <w:r>
        <w:rPr>
          <w:b w:val="0"/>
          <w:color w:val="333333"/>
        </w:rPr>
        <w:t xml:space="preserve"> of </w:t>
      </w:r>
      <w:proofErr w:type="spellStart"/>
      <w:r>
        <w:rPr>
          <w:b w:val="0"/>
          <w:color w:val="333333"/>
        </w:rPr>
        <w:t>our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Almighty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Lord</w:t>
      </w:r>
      <w:proofErr w:type="spellEnd"/>
      <w:r>
        <w:rPr>
          <w:b w:val="0"/>
          <w:color w:val="333333"/>
        </w:rPr>
        <w:t xml:space="preserve"> (</w:t>
      </w:r>
      <w:proofErr w:type="spellStart"/>
      <w:r>
        <w:rPr>
          <w:b w:val="0"/>
          <w:color w:val="333333"/>
        </w:rPr>
        <w:t>swt</w:t>
      </w:r>
      <w:proofErr w:type="spellEnd"/>
      <w:r>
        <w:rPr>
          <w:b w:val="0"/>
          <w:color w:val="333333"/>
        </w:rPr>
        <w:t xml:space="preserve">) </w:t>
      </w:r>
      <w:proofErr w:type="spellStart"/>
      <w:r>
        <w:rPr>
          <w:b w:val="0"/>
          <w:color w:val="333333"/>
        </w:rPr>
        <w:t>and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eternal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salvation</w:t>
      </w:r>
      <w:proofErr w:type="spellEnd"/>
      <w:r>
        <w:rPr>
          <w:b w:val="0"/>
          <w:color w:val="333333"/>
        </w:rPr>
        <w:t xml:space="preserve">. </w:t>
      </w:r>
      <w:proofErr w:type="spellStart"/>
      <w:r>
        <w:rPr>
          <w:b w:val="0"/>
          <w:color w:val="333333"/>
        </w:rPr>
        <w:t>Faith</w:t>
      </w:r>
      <w:proofErr w:type="spellEnd"/>
      <w:r>
        <w:rPr>
          <w:b w:val="0"/>
          <w:color w:val="333333"/>
        </w:rPr>
        <w:t xml:space="preserve"> is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wholehearted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belief</w:t>
      </w:r>
      <w:proofErr w:type="spellEnd"/>
      <w:r>
        <w:rPr>
          <w:b w:val="0"/>
          <w:color w:val="333333"/>
        </w:rPr>
        <w:t xml:space="preserve"> in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existence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and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oneness</w:t>
      </w:r>
      <w:proofErr w:type="spellEnd"/>
      <w:r>
        <w:rPr>
          <w:b w:val="0"/>
          <w:color w:val="333333"/>
        </w:rPr>
        <w:t xml:space="preserve"> of Allah, His </w:t>
      </w:r>
      <w:proofErr w:type="spellStart"/>
      <w:r>
        <w:rPr>
          <w:b w:val="0"/>
          <w:color w:val="333333"/>
        </w:rPr>
        <w:t>prophets</w:t>
      </w:r>
      <w:proofErr w:type="spellEnd"/>
      <w:r>
        <w:rPr>
          <w:b w:val="0"/>
          <w:color w:val="333333"/>
        </w:rPr>
        <w:t xml:space="preserve">, His </w:t>
      </w:r>
      <w:proofErr w:type="spellStart"/>
      <w:r>
        <w:rPr>
          <w:b w:val="0"/>
          <w:color w:val="333333"/>
        </w:rPr>
        <w:t>angels</w:t>
      </w:r>
      <w:proofErr w:type="spellEnd"/>
      <w:r>
        <w:rPr>
          <w:b w:val="0"/>
          <w:color w:val="333333"/>
        </w:rPr>
        <w:t xml:space="preserve">, His </w:t>
      </w:r>
      <w:proofErr w:type="spellStart"/>
      <w:r>
        <w:rPr>
          <w:b w:val="0"/>
          <w:color w:val="333333"/>
        </w:rPr>
        <w:t>books</w:t>
      </w:r>
      <w:proofErr w:type="spellEnd"/>
      <w:r>
        <w:rPr>
          <w:b w:val="0"/>
          <w:color w:val="333333"/>
        </w:rPr>
        <w:t xml:space="preserve">,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Last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Day</w:t>
      </w:r>
      <w:proofErr w:type="spellEnd"/>
      <w:r>
        <w:rPr>
          <w:b w:val="0"/>
          <w:color w:val="333333"/>
        </w:rPr>
        <w:t xml:space="preserve">, </w:t>
      </w:r>
      <w:proofErr w:type="spellStart"/>
      <w:r>
        <w:rPr>
          <w:b w:val="0"/>
          <w:color w:val="333333"/>
        </w:rPr>
        <w:t>and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that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qada</w:t>
      </w:r>
      <w:proofErr w:type="spellEnd"/>
      <w:r>
        <w:rPr>
          <w:b w:val="0"/>
          <w:color w:val="333333"/>
        </w:rPr>
        <w:t xml:space="preserve"> (</w:t>
      </w:r>
      <w:proofErr w:type="spellStart"/>
      <w:r>
        <w:rPr>
          <w:b w:val="0"/>
          <w:color w:val="333333"/>
        </w:rPr>
        <w:t>decree</w:t>
      </w:r>
      <w:proofErr w:type="spellEnd"/>
      <w:r>
        <w:rPr>
          <w:b w:val="0"/>
          <w:color w:val="333333"/>
        </w:rPr>
        <w:t xml:space="preserve">) </w:t>
      </w:r>
      <w:proofErr w:type="spellStart"/>
      <w:r>
        <w:rPr>
          <w:b w:val="0"/>
          <w:color w:val="333333"/>
        </w:rPr>
        <w:t>and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qadar</w:t>
      </w:r>
      <w:proofErr w:type="spellEnd"/>
      <w:r>
        <w:rPr>
          <w:b w:val="0"/>
          <w:color w:val="333333"/>
        </w:rPr>
        <w:t xml:space="preserve"> (</w:t>
      </w:r>
      <w:proofErr w:type="spellStart"/>
      <w:r>
        <w:rPr>
          <w:b w:val="0"/>
          <w:color w:val="333333"/>
        </w:rPr>
        <w:t>destiny</w:t>
      </w:r>
      <w:proofErr w:type="spellEnd"/>
      <w:r>
        <w:rPr>
          <w:b w:val="0"/>
          <w:color w:val="333333"/>
        </w:rPr>
        <w:t xml:space="preserve">) </w:t>
      </w:r>
      <w:proofErr w:type="spellStart"/>
      <w:r>
        <w:rPr>
          <w:b w:val="0"/>
          <w:color w:val="333333"/>
        </w:rPr>
        <w:t>are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controlled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by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Him</w:t>
      </w:r>
      <w:proofErr w:type="spellEnd"/>
      <w:r>
        <w:rPr>
          <w:b w:val="0"/>
          <w:color w:val="333333"/>
        </w:rPr>
        <w:t xml:space="preserve">. </w:t>
      </w:r>
      <w:proofErr w:type="spellStart"/>
      <w:r>
        <w:rPr>
          <w:b w:val="0"/>
          <w:color w:val="333333"/>
        </w:rPr>
        <w:t>It</w:t>
      </w:r>
      <w:proofErr w:type="spellEnd"/>
      <w:r>
        <w:rPr>
          <w:b w:val="0"/>
          <w:color w:val="333333"/>
        </w:rPr>
        <w:t xml:space="preserve"> is </w:t>
      </w:r>
      <w:proofErr w:type="spellStart"/>
      <w:r>
        <w:rPr>
          <w:b w:val="0"/>
          <w:color w:val="333333"/>
        </w:rPr>
        <w:t>also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one’s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sincerity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towards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their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Lord</w:t>
      </w:r>
      <w:proofErr w:type="spellEnd"/>
      <w:r>
        <w:rPr>
          <w:b w:val="0"/>
          <w:color w:val="333333"/>
        </w:rPr>
        <w:t xml:space="preserve">, </w:t>
      </w:r>
      <w:proofErr w:type="spellStart"/>
      <w:r>
        <w:rPr>
          <w:b w:val="0"/>
          <w:color w:val="333333"/>
        </w:rPr>
        <w:t>and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their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promise</w:t>
      </w:r>
      <w:proofErr w:type="spellEnd"/>
      <w:r>
        <w:rPr>
          <w:b w:val="0"/>
          <w:color w:val="333333"/>
        </w:rPr>
        <w:t xml:space="preserve"> of </w:t>
      </w:r>
      <w:proofErr w:type="spellStart"/>
      <w:r>
        <w:rPr>
          <w:b w:val="0"/>
          <w:color w:val="333333"/>
        </w:rPr>
        <w:t>loyalty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to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Him</w:t>
      </w:r>
      <w:proofErr w:type="spellEnd"/>
      <w:r>
        <w:rPr>
          <w:b w:val="0"/>
          <w:color w:val="333333"/>
        </w:rPr>
        <w:t xml:space="preserve"> (</w:t>
      </w:r>
      <w:proofErr w:type="spellStart"/>
      <w:r>
        <w:rPr>
          <w:b w:val="0"/>
          <w:color w:val="333333"/>
        </w:rPr>
        <w:t>swt</w:t>
      </w:r>
      <w:proofErr w:type="spellEnd"/>
      <w:r>
        <w:rPr>
          <w:b w:val="0"/>
          <w:color w:val="333333"/>
        </w:rPr>
        <w:t xml:space="preserve">). </w:t>
      </w:r>
      <w:proofErr w:type="spellStart"/>
      <w:r>
        <w:rPr>
          <w:b w:val="0"/>
          <w:color w:val="333333"/>
        </w:rPr>
        <w:t>Faith</w:t>
      </w:r>
      <w:proofErr w:type="spellEnd"/>
      <w:r>
        <w:rPr>
          <w:b w:val="0"/>
          <w:color w:val="333333"/>
        </w:rPr>
        <w:t xml:space="preserve"> is </w:t>
      </w:r>
      <w:proofErr w:type="spellStart"/>
      <w:r>
        <w:rPr>
          <w:b w:val="0"/>
          <w:color w:val="333333"/>
        </w:rPr>
        <w:t>the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will</w:t>
      </w:r>
      <w:proofErr w:type="spellEnd"/>
      <w:r>
        <w:rPr>
          <w:b w:val="0"/>
          <w:color w:val="333333"/>
        </w:rPr>
        <w:t xml:space="preserve"> </w:t>
      </w:r>
      <w:proofErr w:type="spellStart"/>
      <w:r>
        <w:rPr>
          <w:b w:val="0"/>
          <w:color w:val="333333"/>
        </w:rPr>
        <w:t>to</w:t>
      </w:r>
      <w:proofErr w:type="spellEnd"/>
      <w:r>
        <w:rPr>
          <w:b w:val="0"/>
          <w:color w:val="333333"/>
        </w:rPr>
        <w:t xml:space="preserve"> </w:t>
      </w:r>
      <w:proofErr w:type="spellStart"/>
      <w:r w:rsidRPr="00765C57">
        <w:rPr>
          <w:b w:val="0"/>
          <w:bCs/>
          <w:szCs w:val="24"/>
        </w:rPr>
        <w:t>live</w:t>
      </w:r>
      <w:proofErr w:type="spellEnd"/>
      <w:r w:rsidRPr="00765C57">
        <w:rPr>
          <w:b w:val="0"/>
          <w:bCs/>
          <w:szCs w:val="24"/>
        </w:rPr>
        <w:t xml:space="preserve"> in </w:t>
      </w:r>
      <w:proofErr w:type="spellStart"/>
      <w:r w:rsidRPr="00765C57">
        <w:rPr>
          <w:b w:val="0"/>
          <w:bCs/>
          <w:szCs w:val="24"/>
        </w:rPr>
        <w:t>peace</w:t>
      </w:r>
      <w:proofErr w:type="spellEnd"/>
      <w:r w:rsidRPr="00765C57">
        <w:rPr>
          <w:b w:val="0"/>
          <w:bCs/>
          <w:szCs w:val="24"/>
        </w:rPr>
        <w:t xml:space="preserve"> </w:t>
      </w:r>
      <w:proofErr w:type="spellStart"/>
      <w:r w:rsidRPr="00765C57">
        <w:rPr>
          <w:b w:val="0"/>
          <w:bCs/>
          <w:szCs w:val="24"/>
        </w:rPr>
        <w:t>and</w:t>
      </w:r>
      <w:proofErr w:type="spellEnd"/>
      <w:r w:rsidRPr="00765C57">
        <w:rPr>
          <w:b w:val="0"/>
          <w:bCs/>
          <w:szCs w:val="24"/>
        </w:rPr>
        <w:t xml:space="preserve"> </w:t>
      </w:r>
      <w:proofErr w:type="spellStart"/>
      <w:r w:rsidRPr="00765C57">
        <w:rPr>
          <w:b w:val="0"/>
          <w:bCs/>
          <w:szCs w:val="24"/>
        </w:rPr>
        <w:t>security</w:t>
      </w:r>
      <w:proofErr w:type="spellEnd"/>
      <w:r w:rsidRPr="00765C57">
        <w:rPr>
          <w:b w:val="0"/>
          <w:bCs/>
          <w:szCs w:val="24"/>
        </w:rPr>
        <w:t>.</w:t>
      </w:r>
    </w:p>
    <w:p w:rsidR="00394E30" w:rsidRPr="00765C57" w:rsidRDefault="00394E30" w:rsidP="00757C5E">
      <w:pPr>
        <w:ind w:firstLine="567"/>
        <w:jc w:val="both"/>
        <w:rPr>
          <w:b w:val="0"/>
          <w:bCs/>
          <w:color w:val="333333"/>
          <w:szCs w:val="24"/>
        </w:rPr>
      </w:pPr>
      <w:proofErr w:type="spellStart"/>
      <w:r>
        <w:rPr>
          <w:color w:val="333333"/>
        </w:rPr>
        <w:t>Dear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Believers</w:t>
      </w:r>
      <w:proofErr w:type="spellEnd"/>
      <w:r>
        <w:rPr>
          <w:color w:val="333333"/>
        </w:rPr>
        <w:t>!</w:t>
      </w:r>
    </w:p>
    <w:p w:rsidR="00394E30" w:rsidRPr="00765C57" w:rsidRDefault="00394E30" w:rsidP="00757C5E">
      <w:pPr>
        <w:shd w:val="clear" w:color="auto" w:fill="FFFFFF"/>
        <w:spacing w:after="120"/>
        <w:ind w:firstLine="567"/>
        <w:jc w:val="both"/>
        <w:rPr>
          <w:b w:val="0"/>
          <w:bCs/>
          <w:szCs w:val="24"/>
        </w:rPr>
      </w:pP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indicators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in life. </w:t>
      </w:r>
      <w:proofErr w:type="spellStart"/>
      <w:r>
        <w:rPr>
          <w:b w:val="0"/>
        </w:rPr>
        <w:t>Doing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means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honoring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covenant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servitude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Allah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out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surrender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submit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ourselves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Allah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being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It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essence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words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behaviors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It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live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peace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ourselves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families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people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around</w:t>
      </w:r>
      <w:proofErr w:type="spellEnd"/>
      <w:r>
        <w:rPr>
          <w:b w:val="0"/>
        </w:rPr>
        <w:t xml:space="preserve"> us. </w:t>
      </w:r>
      <w:proofErr w:type="gramStart"/>
      <w:r>
        <w:rPr>
          <w:b w:val="0"/>
        </w:rPr>
        <w:t xml:space="preserve">Allah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Almighty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swt</w:t>
      </w:r>
      <w:proofErr w:type="spellEnd"/>
      <w:r>
        <w:rPr>
          <w:b w:val="0"/>
        </w:rPr>
        <w:t xml:space="preserve">) has </w:t>
      </w:r>
      <w:proofErr w:type="spellStart"/>
      <w:r>
        <w:rPr>
          <w:b w:val="0"/>
        </w:rPr>
        <w:t>mentioned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together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Qur’an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has </w:t>
      </w:r>
      <w:proofErr w:type="spellStart"/>
      <w:r>
        <w:rPr>
          <w:b w:val="0"/>
        </w:rPr>
        <w:t>given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following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news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those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beautify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: </w:t>
      </w:r>
      <w:r>
        <w:t xml:space="preserve">“As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in </w:t>
      </w:r>
      <w:proofErr w:type="spellStart"/>
      <w:r>
        <w:t>deeds</w:t>
      </w:r>
      <w:proofErr w:type="spellEnd"/>
      <w:r>
        <w:t>.”</w:t>
      </w:r>
      <w:proofErr w:type="gramEnd"/>
      <w:r w:rsidRPr="00765C57">
        <w:rPr>
          <w:rStyle w:val="SonnotBavurusu"/>
          <w:szCs w:val="24"/>
        </w:rPr>
        <w:endnoteReference w:id="1"/>
      </w:r>
    </w:p>
    <w:p w:rsidR="00394E30" w:rsidRPr="00765C57" w:rsidRDefault="00394E30" w:rsidP="00757C5E">
      <w:pPr>
        <w:ind w:firstLine="567"/>
        <w:jc w:val="both"/>
        <w:rPr>
          <w:b w:val="0"/>
          <w:bCs/>
          <w:szCs w:val="24"/>
        </w:rPr>
      </w:pPr>
      <w:proofErr w:type="spellStart"/>
      <w:r>
        <w:t>Dear</w:t>
      </w:r>
      <w:proofErr w:type="spellEnd"/>
      <w:r>
        <w:t xml:space="preserve"> </w:t>
      </w:r>
      <w:proofErr w:type="spellStart"/>
      <w:r>
        <w:t>Muslims</w:t>
      </w:r>
      <w:proofErr w:type="spellEnd"/>
      <w:r>
        <w:t>!</w:t>
      </w:r>
    </w:p>
    <w:p w:rsidR="00394E30" w:rsidRPr="00765C57" w:rsidRDefault="00394E30" w:rsidP="00757C5E">
      <w:pPr>
        <w:spacing w:after="120"/>
        <w:ind w:firstLine="567"/>
        <w:jc w:val="both"/>
        <w:rPr>
          <w:bCs/>
          <w:szCs w:val="24"/>
        </w:rPr>
      </w:pPr>
      <w:proofErr w:type="spellStart"/>
      <w:r>
        <w:rPr>
          <w:b w:val="0"/>
          <w:color w:val="000000"/>
        </w:rPr>
        <w:t>What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perfects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our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faith</w:t>
      </w:r>
      <w:proofErr w:type="spellEnd"/>
      <w:r>
        <w:rPr>
          <w:b w:val="0"/>
          <w:color w:val="000000"/>
        </w:rPr>
        <w:t xml:space="preserve"> is </w:t>
      </w:r>
      <w:proofErr w:type="spellStart"/>
      <w:r>
        <w:rPr>
          <w:b w:val="0"/>
          <w:color w:val="000000"/>
        </w:rPr>
        <w:t>good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morals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which</w:t>
      </w:r>
      <w:proofErr w:type="spellEnd"/>
      <w:r>
        <w:rPr>
          <w:b w:val="0"/>
          <w:color w:val="000000"/>
        </w:rPr>
        <w:t xml:space="preserve"> is </w:t>
      </w:r>
      <w:proofErr w:type="spellStart"/>
      <w:r>
        <w:rPr>
          <w:b w:val="0"/>
          <w:color w:val="000000"/>
        </w:rPr>
        <w:t>the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most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fundamental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characteristic</w:t>
      </w:r>
      <w:proofErr w:type="spellEnd"/>
      <w:r>
        <w:rPr>
          <w:b w:val="0"/>
          <w:color w:val="000000"/>
        </w:rPr>
        <w:t xml:space="preserve"> of a </w:t>
      </w:r>
      <w:proofErr w:type="spellStart"/>
      <w:r>
        <w:rPr>
          <w:b w:val="0"/>
          <w:color w:val="000000"/>
        </w:rPr>
        <w:t>believer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Good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morals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are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the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greatest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legacy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after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revelations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that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prophets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leave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to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their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ummahs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Embracing</w:t>
      </w:r>
      <w:proofErr w:type="spellEnd"/>
      <w:r>
        <w:rPr>
          <w:b w:val="0"/>
          <w:color w:val="000000"/>
        </w:rPr>
        <w:t xml:space="preserve"> moral </w:t>
      </w:r>
      <w:proofErr w:type="spellStart"/>
      <w:r>
        <w:rPr>
          <w:b w:val="0"/>
          <w:color w:val="000000"/>
        </w:rPr>
        <w:t>virtues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and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avoiding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bad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behavior</w:t>
      </w:r>
      <w:proofErr w:type="spellEnd"/>
      <w:r>
        <w:rPr>
          <w:b w:val="0"/>
          <w:color w:val="000000"/>
        </w:rPr>
        <w:t xml:space="preserve"> is an </w:t>
      </w:r>
      <w:proofErr w:type="spellStart"/>
      <w:r>
        <w:rPr>
          <w:b w:val="0"/>
          <w:color w:val="000000"/>
        </w:rPr>
        <w:t>indispensable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responsibility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for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the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believer</w:t>
      </w:r>
      <w:proofErr w:type="spellEnd"/>
      <w:r>
        <w:rPr>
          <w:b w:val="0"/>
          <w:color w:val="000000"/>
        </w:rPr>
        <w:t xml:space="preserve">. </w:t>
      </w:r>
      <w:proofErr w:type="spellStart"/>
      <w:r>
        <w:rPr>
          <w:b w:val="0"/>
          <w:color w:val="000000"/>
        </w:rPr>
        <w:t>In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one</w:t>
      </w:r>
      <w:proofErr w:type="spellEnd"/>
      <w:r>
        <w:rPr>
          <w:b w:val="0"/>
          <w:color w:val="000000"/>
        </w:rPr>
        <w:t xml:space="preserve"> of his </w:t>
      </w:r>
      <w:proofErr w:type="spellStart"/>
      <w:r>
        <w:rPr>
          <w:b w:val="0"/>
          <w:color w:val="000000"/>
        </w:rPr>
        <w:t>hadiths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the</w:t>
      </w:r>
      <w:proofErr w:type="spellEnd"/>
      <w:r>
        <w:rPr>
          <w:b w:val="0"/>
          <w:color w:val="000000"/>
        </w:rPr>
        <w:t xml:space="preserve"> Messenger of Allah (</w:t>
      </w:r>
      <w:proofErr w:type="spellStart"/>
      <w:r>
        <w:rPr>
          <w:b w:val="0"/>
          <w:color w:val="000000"/>
        </w:rPr>
        <w:t>saw</w:t>
      </w:r>
      <w:proofErr w:type="spellEnd"/>
      <w:r>
        <w:rPr>
          <w:b w:val="0"/>
          <w:color w:val="000000"/>
        </w:rPr>
        <w:t xml:space="preserve">) </w:t>
      </w:r>
      <w:proofErr w:type="spellStart"/>
      <w:r>
        <w:rPr>
          <w:b w:val="0"/>
          <w:color w:val="000000"/>
        </w:rPr>
        <w:t>says</w:t>
      </w:r>
      <w:proofErr w:type="spellEnd"/>
      <w:r>
        <w:rPr>
          <w:b w:val="0"/>
          <w:color w:val="000000"/>
        </w:rPr>
        <w:t xml:space="preserve">, </w:t>
      </w:r>
      <w:r>
        <w:rPr>
          <w:color w:val="0000FF"/>
          <w:kern w:val="2"/>
        </w:rPr>
        <w:t xml:space="preserve"> </w:t>
      </w:r>
      <w:r w:rsidR="005B2F49" w:rsidRPr="00765C57">
        <w:rPr>
          <w:rFonts w:eastAsia="Calibri" w:cs="Shaikh Hamdullah Basic"/>
          <w:bCs/>
          <w:color w:val="0000FF"/>
          <w:kern w:val="2"/>
          <w:szCs w:val="24"/>
          <w:rtl/>
        </w:rPr>
        <w:t>أَكْمَلُ الْمُؤْمِنِينَ إِيمَانًا أَحْسَنُهُمْ خُلُقًا</w:t>
      </w:r>
      <w:r w:rsidR="005B2F49" w:rsidRPr="00765C57">
        <w:rPr>
          <w:rFonts w:eastAsia="Calibri"/>
          <w:bCs/>
          <w:color w:val="0000FF"/>
          <w:kern w:val="2"/>
          <w:szCs w:val="24"/>
        </w:rPr>
        <w:t xml:space="preserve"> </w:t>
      </w:r>
      <w:bookmarkEnd w:id="0"/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believers</w:t>
      </w:r>
      <w:proofErr w:type="spellEnd"/>
      <w:r>
        <w:t xml:space="preserve"> in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.”</w:t>
      </w:r>
      <w:r w:rsidRPr="00765C57">
        <w:rPr>
          <w:rStyle w:val="SonnotBavurusu"/>
          <w:szCs w:val="24"/>
        </w:rPr>
        <w:endnoteReference w:id="2"/>
      </w:r>
    </w:p>
    <w:p w:rsidR="00394E30" w:rsidRPr="00765C57" w:rsidRDefault="00394E30" w:rsidP="00757C5E">
      <w:pPr>
        <w:ind w:firstLine="567"/>
        <w:jc w:val="both"/>
        <w:rPr>
          <w:b w:val="0"/>
          <w:szCs w:val="24"/>
        </w:rPr>
      </w:pPr>
      <w:proofErr w:type="spellStart"/>
      <w:r>
        <w:lastRenderedPageBreak/>
        <w:t>Dear</w:t>
      </w:r>
      <w:proofErr w:type="spellEnd"/>
      <w:r>
        <w:t xml:space="preserve"> </w:t>
      </w:r>
      <w:proofErr w:type="spellStart"/>
      <w:r>
        <w:t>Believers</w:t>
      </w:r>
      <w:proofErr w:type="spellEnd"/>
      <w:r>
        <w:t>!</w:t>
      </w:r>
    </w:p>
    <w:p w:rsidR="00394E30" w:rsidRPr="00765C57" w:rsidRDefault="00394E30" w:rsidP="00757C5E">
      <w:pPr>
        <w:spacing w:after="120"/>
        <w:ind w:firstLine="567"/>
        <w:jc w:val="both"/>
        <w:rPr>
          <w:szCs w:val="24"/>
        </w:rPr>
      </w:pP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ummah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Prophet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saw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whom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Lord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swt</w:t>
      </w:r>
      <w:proofErr w:type="spellEnd"/>
      <w:r>
        <w:rPr>
          <w:b w:val="0"/>
        </w:rPr>
        <w:t xml:space="preserve">) has </w:t>
      </w:r>
      <w:proofErr w:type="spellStart"/>
      <w:r>
        <w:rPr>
          <w:b w:val="0"/>
        </w:rPr>
        <w:t>praised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stating</w:t>
      </w:r>
      <w:proofErr w:type="spellEnd"/>
      <w:r>
        <w:rPr>
          <w:b w:val="0"/>
        </w:rPr>
        <w:t xml:space="preserve">, </w:t>
      </w:r>
      <w:r>
        <w:rPr>
          <w:color w:val="0000FF"/>
          <w:kern w:val="2"/>
        </w:rPr>
        <w:t xml:space="preserve">       </w:t>
      </w:r>
      <w:r w:rsidR="005B2F49" w:rsidRPr="00765C57">
        <w:rPr>
          <w:szCs w:val="24"/>
        </w:rPr>
        <w:t xml:space="preserve"> </w:t>
      </w:r>
      <w:r w:rsidR="005B2F49" w:rsidRPr="00765C57">
        <w:rPr>
          <w:rFonts w:eastAsia="Calibri" w:cs="Shaikh Hamdullah Basic"/>
          <w:bCs/>
          <w:color w:val="0000FF"/>
          <w:kern w:val="2"/>
          <w:szCs w:val="24"/>
          <w:rtl/>
        </w:rPr>
        <w:t>وَاِنَّكَ لَعَلٰى خُلُقٍ عَظ۪يمٍ</w:t>
      </w:r>
      <w:r w:rsidR="005B2F49" w:rsidRPr="00765C57">
        <w:rPr>
          <w:szCs w:val="24"/>
        </w:rPr>
        <w:t xml:space="preserve"> </w:t>
      </w:r>
      <w:r>
        <w:t>“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 of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.”</w:t>
      </w:r>
      <w:r w:rsidRPr="00765C57">
        <w:rPr>
          <w:rStyle w:val="SonnotBavurusu"/>
          <w:szCs w:val="24"/>
        </w:rPr>
        <w:endnoteReference w:id="3"/>
      </w:r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whom</w:t>
      </w:r>
      <w:proofErr w:type="spellEnd"/>
      <w:r>
        <w:rPr>
          <w:b w:val="0"/>
        </w:rPr>
        <w:t xml:space="preserve"> He (</w:t>
      </w:r>
      <w:proofErr w:type="spellStart"/>
      <w:r>
        <w:rPr>
          <w:b w:val="0"/>
        </w:rPr>
        <w:t>swt</w:t>
      </w:r>
      <w:proofErr w:type="spellEnd"/>
      <w:r>
        <w:rPr>
          <w:b w:val="0"/>
        </w:rPr>
        <w:t xml:space="preserve">) has sent in </w:t>
      </w:r>
      <w:proofErr w:type="spellStart"/>
      <w:r>
        <w:rPr>
          <w:b w:val="0"/>
        </w:rPr>
        <w:t>order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perfect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character</w:t>
      </w:r>
      <w:proofErr w:type="spellEnd"/>
      <w:r>
        <w:rPr>
          <w:b w:val="0"/>
        </w:rPr>
        <w:t>.</w:t>
      </w:r>
      <w:r w:rsidRPr="00765C57">
        <w:rPr>
          <w:rStyle w:val="SonnotBavurusu"/>
          <w:b w:val="0"/>
          <w:bCs/>
          <w:szCs w:val="24"/>
        </w:rPr>
        <w:endnoteReference w:id="4"/>
      </w:r>
      <w:r>
        <w:rPr>
          <w:b w:val="0"/>
        </w:rPr>
        <w:t xml:space="preserve"> </w:t>
      </w:r>
      <w:proofErr w:type="spellStart"/>
      <w:r>
        <w:rPr>
          <w:b w:val="0"/>
        </w:rPr>
        <w:t>So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like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beloved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Prophet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saw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whose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ummah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honored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be a </w:t>
      </w:r>
      <w:proofErr w:type="spellStart"/>
      <w:r>
        <w:rPr>
          <w:b w:val="0"/>
        </w:rPr>
        <w:t>member</w:t>
      </w:r>
      <w:proofErr w:type="spellEnd"/>
      <w:r>
        <w:rPr>
          <w:b w:val="0"/>
        </w:rPr>
        <w:t xml:space="preserve"> of,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</w:t>
      </w:r>
      <w:proofErr w:type="spellStart"/>
      <w:r>
        <w:rPr>
          <w:b w:val="0"/>
        </w:rPr>
        <w:t>strive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every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aspect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lives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embody</w:t>
      </w:r>
      <w:proofErr w:type="spellEnd"/>
      <w:r>
        <w:rPr>
          <w:b w:val="0"/>
        </w:rPr>
        <w:t xml:space="preserve"> his </w:t>
      </w:r>
      <w:proofErr w:type="spellStart"/>
      <w:r>
        <w:rPr>
          <w:b w:val="0"/>
        </w:rPr>
        <w:t>sublime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morals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family</w:t>
      </w:r>
      <w:proofErr w:type="spellEnd"/>
      <w:r>
        <w:rPr>
          <w:b w:val="0"/>
        </w:rPr>
        <w:t xml:space="preserve"> life is </w:t>
      </w:r>
      <w:proofErr w:type="spellStart"/>
      <w:r>
        <w:rPr>
          <w:b w:val="0"/>
        </w:rPr>
        <w:t>chastity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kindness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love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compassion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avoiding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hurting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offending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each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other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commercial</w:t>
      </w:r>
      <w:proofErr w:type="spellEnd"/>
      <w:r>
        <w:rPr>
          <w:b w:val="0"/>
        </w:rPr>
        <w:t xml:space="preserve"> life is </w:t>
      </w:r>
      <w:proofErr w:type="spellStart"/>
      <w:r>
        <w:rPr>
          <w:b w:val="0"/>
        </w:rPr>
        <w:t>truthfulness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honesty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not </w:t>
      </w:r>
      <w:proofErr w:type="spellStart"/>
      <w:r>
        <w:rPr>
          <w:b w:val="0"/>
        </w:rPr>
        <w:t>touch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what</w:t>
      </w:r>
      <w:proofErr w:type="spellEnd"/>
      <w:r>
        <w:rPr>
          <w:b w:val="0"/>
        </w:rPr>
        <w:t xml:space="preserve"> is not </w:t>
      </w:r>
      <w:proofErr w:type="spellStart"/>
      <w:r>
        <w:rPr>
          <w:b w:val="0"/>
        </w:rPr>
        <w:t>ours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pay in </w:t>
      </w:r>
      <w:proofErr w:type="spellStart"/>
      <w:r>
        <w:rPr>
          <w:b w:val="0"/>
        </w:rPr>
        <w:t>full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those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deserve</w:t>
      </w:r>
      <w:proofErr w:type="spellEnd"/>
      <w:r>
        <w:rPr>
          <w:b w:val="0"/>
        </w:rPr>
        <w:t xml:space="preserve"> it.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social</w:t>
      </w:r>
      <w:proofErr w:type="spellEnd"/>
      <w:r>
        <w:rPr>
          <w:b w:val="0"/>
        </w:rPr>
        <w:t xml:space="preserve"> life is </w:t>
      </w:r>
      <w:proofErr w:type="spellStart"/>
      <w:r>
        <w:rPr>
          <w:b w:val="0"/>
        </w:rPr>
        <w:t>respect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trust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education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implement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requirements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knowledge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daily</w:t>
      </w:r>
      <w:proofErr w:type="spellEnd"/>
      <w:r>
        <w:rPr>
          <w:b w:val="0"/>
        </w:rPr>
        <w:t xml:space="preserve"> life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knowledge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experience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benefit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humanity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It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strive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raising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generations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short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reflection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lives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observe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Allah’s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commandments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meticulously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see</w:t>
      </w:r>
      <w:proofErr w:type="spellEnd"/>
      <w:r>
        <w:rPr>
          <w:b w:val="0"/>
        </w:rPr>
        <w:t xml:space="preserve"> His (</w:t>
      </w:r>
      <w:proofErr w:type="spellStart"/>
      <w:r>
        <w:rPr>
          <w:b w:val="0"/>
        </w:rPr>
        <w:t>swt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creation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through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compassion</w:t>
      </w:r>
      <w:proofErr w:type="spellEnd"/>
      <w:r>
        <w:rPr>
          <w:b w:val="0"/>
        </w:rPr>
        <w:t>.</w:t>
      </w:r>
    </w:p>
    <w:p w:rsidR="00394E30" w:rsidRPr="00765C57" w:rsidRDefault="00394E30" w:rsidP="00757C5E">
      <w:pPr>
        <w:ind w:firstLine="567"/>
        <w:jc w:val="both"/>
        <w:rPr>
          <w:b w:val="0"/>
          <w:bCs/>
          <w:color w:val="000000"/>
          <w:szCs w:val="24"/>
        </w:rPr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Muslims</w:t>
      </w:r>
      <w:proofErr w:type="spellEnd"/>
      <w:r>
        <w:rPr>
          <w:color w:val="000000"/>
        </w:rPr>
        <w:t>!</w:t>
      </w:r>
    </w:p>
    <w:p w:rsidR="00394E30" w:rsidRPr="00765C57" w:rsidRDefault="00394E30" w:rsidP="00757C5E">
      <w:pPr>
        <w:spacing w:after="120"/>
        <w:ind w:firstLine="567"/>
        <w:jc w:val="both"/>
        <w:rPr>
          <w:b w:val="0"/>
          <w:szCs w:val="24"/>
        </w:rPr>
      </w:pP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Lord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Almighty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states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following</w:t>
      </w:r>
      <w:proofErr w:type="spellEnd"/>
      <w:r>
        <w:rPr>
          <w:b w:val="0"/>
        </w:rPr>
        <w:t xml:space="preserve"> verse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believers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before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Him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swt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be </w:t>
      </w:r>
      <w:proofErr w:type="spellStart"/>
      <w:r>
        <w:rPr>
          <w:b w:val="0"/>
        </w:rPr>
        <w:t>greatly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rewarded</w:t>
      </w:r>
      <w:proofErr w:type="spellEnd"/>
      <w:r>
        <w:rPr>
          <w:b w:val="0"/>
        </w:rPr>
        <w:t>:</w:t>
      </w:r>
      <w:r w:rsidR="003B06C5" w:rsidRPr="00765C57">
        <w:rPr>
          <w:rFonts w:eastAsia="Calibri" w:cs="Shaikh Hamdullah Basic"/>
          <w:bCs/>
          <w:color w:val="0000FF"/>
          <w:kern w:val="2"/>
          <w:szCs w:val="24"/>
          <w:rtl/>
        </w:rPr>
        <w:t>وَمَنْ يَأْتِه۪ مُؤْمِناً قَدْ عَمِلَ الصَّالِحَاتِ فَاُو۬لٰٓئِكَ لَهُمُ الدَّرَجَاتُ الْعُلٰىۙ</w:t>
      </w:r>
      <w:r w:rsidR="005B2F49" w:rsidRPr="00765C57">
        <w:rPr>
          <w:rFonts w:eastAsia="Calibri"/>
          <w:bCs/>
          <w:color w:val="0000FF"/>
          <w:kern w:val="2"/>
          <w:szCs w:val="24"/>
        </w:rPr>
        <w:t xml:space="preserve"> </w:t>
      </w:r>
      <w:r>
        <w:t xml:space="preserve">“But </w:t>
      </w:r>
      <w:proofErr w:type="spellStart"/>
      <w:r>
        <w:t>whoever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bookmarkStart w:id="1" w:name="_GoBack"/>
      <w:bookmarkEnd w:id="1"/>
      <w:proofErr w:type="spellEnd"/>
      <w:r>
        <w:t xml:space="preserve"> as a </w:t>
      </w:r>
      <w:proofErr w:type="spellStart"/>
      <w:r>
        <w:t>believer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ranks</w:t>
      </w:r>
      <w:proofErr w:type="spellEnd"/>
      <w:r>
        <w:t>.”</w:t>
      </w:r>
      <w:r w:rsidRPr="00765C57">
        <w:rPr>
          <w:rStyle w:val="SonnotBavurusu"/>
          <w:bCs/>
          <w:color w:val="000000"/>
          <w:szCs w:val="24"/>
          <w:shd w:val="clear" w:color="auto" w:fill="FFFFFF"/>
        </w:rPr>
        <w:endnoteReference w:id="5"/>
      </w:r>
      <w:r>
        <w:rPr>
          <w:b w:val="0"/>
        </w:rPr>
        <w:t xml:space="preserve"> </w:t>
      </w:r>
      <w:proofErr w:type="spellStart"/>
      <w:r>
        <w:rPr>
          <w:b w:val="0"/>
        </w:rPr>
        <w:t>So</w:t>
      </w:r>
      <w:proofErr w:type="spellEnd"/>
      <w:r>
        <w:rPr>
          <w:b w:val="0"/>
        </w:rPr>
        <w:t xml:space="preserve">, as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approach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Ramadan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</w:t>
      </w:r>
      <w:proofErr w:type="spellStart"/>
      <w:r>
        <w:rPr>
          <w:b w:val="0"/>
        </w:rPr>
        <w:t>make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months</w:t>
      </w:r>
      <w:proofErr w:type="spellEnd"/>
      <w:r>
        <w:rPr>
          <w:b w:val="0"/>
        </w:rPr>
        <w:t xml:space="preserve"> an </w:t>
      </w:r>
      <w:proofErr w:type="spellStart"/>
      <w:r>
        <w:rPr>
          <w:b w:val="0"/>
        </w:rPr>
        <w:t>occasion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beautiful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beginnings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</w:t>
      </w:r>
      <w:proofErr w:type="spellStart"/>
      <w:r>
        <w:rPr>
          <w:b w:val="0"/>
        </w:rPr>
        <w:t>quit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incompatible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</w:t>
      </w:r>
      <w:proofErr w:type="spellStart"/>
      <w:r>
        <w:rPr>
          <w:b w:val="0"/>
        </w:rPr>
        <w:t>hold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ourselves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account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before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pass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away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world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</w:t>
      </w:r>
      <w:proofErr w:type="spellStart"/>
      <w:r>
        <w:rPr>
          <w:b w:val="0"/>
        </w:rPr>
        <w:t>crown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righteous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good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morals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Let</w:t>
      </w:r>
      <w:proofErr w:type="spellEnd"/>
      <w:r>
        <w:rPr>
          <w:b w:val="0"/>
        </w:rPr>
        <w:t xml:space="preserve"> us not </w:t>
      </w:r>
      <w:proofErr w:type="spellStart"/>
      <w:r>
        <w:rPr>
          <w:b w:val="0"/>
        </w:rPr>
        <w:t>forget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buried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graves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everyone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everything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be </w:t>
      </w:r>
      <w:proofErr w:type="gramStart"/>
      <w:r>
        <w:rPr>
          <w:b w:val="0"/>
        </w:rPr>
        <w:t>done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gone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will</w:t>
      </w:r>
      <w:proofErr w:type="spellEnd"/>
      <w:r>
        <w:rPr>
          <w:b w:val="0"/>
        </w:rPr>
        <w:t xml:space="preserve"> be </w:t>
      </w:r>
      <w:proofErr w:type="spellStart"/>
      <w:r>
        <w:rPr>
          <w:b w:val="0"/>
        </w:rPr>
        <w:t>left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only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deeds</w:t>
      </w:r>
      <w:proofErr w:type="spellEnd"/>
      <w:r>
        <w:rPr>
          <w:b w:val="0"/>
        </w:rPr>
        <w:t>.</w:t>
      </w:r>
      <w:r w:rsidRPr="00765C57">
        <w:rPr>
          <w:rStyle w:val="SonnotBavurusu"/>
          <w:b w:val="0"/>
          <w:szCs w:val="24"/>
        </w:rPr>
        <w:endnoteReference w:id="6"/>
      </w:r>
    </w:p>
    <w:p w:rsidR="00805EC7" w:rsidRPr="00394E30" w:rsidRDefault="00394E30" w:rsidP="00757C5E">
      <w:pPr>
        <w:ind w:firstLine="567"/>
        <w:jc w:val="both"/>
        <w:rPr>
          <w:b w:val="0"/>
          <w:bCs/>
          <w:color w:val="000000"/>
          <w:spacing w:val="-1"/>
          <w:szCs w:val="24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would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conclude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Friday’s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khutbah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following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invocation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Prophet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saw</w:t>
      </w:r>
      <w:proofErr w:type="spellEnd"/>
      <w:r>
        <w:rPr>
          <w:b w:val="0"/>
        </w:rPr>
        <w:t xml:space="preserve">): </w:t>
      </w:r>
      <w:r>
        <w:rPr>
          <w:bCs/>
          <w:szCs w:val="24"/>
        </w:rPr>
        <w:t>“</w:t>
      </w:r>
      <w:r w:rsidRPr="00765C57">
        <w:rPr>
          <w:bCs/>
          <w:szCs w:val="24"/>
        </w:rPr>
        <w:t xml:space="preserve">O Allah! I ask </w:t>
      </w:r>
      <w:proofErr w:type="spellStart"/>
      <w:r w:rsidRPr="00765C57">
        <w:rPr>
          <w:bCs/>
          <w:szCs w:val="24"/>
        </w:rPr>
        <w:t>You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to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grant</w:t>
      </w:r>
      <w:proofErr w:type="spellEnd"/>
      <w:r w:rsidRPr="00765C57">
        <w:rPr>
          <w:bCs/>
          <w:szCs w:val="24"/>
        </w:rPr>
        <w:t xml:space="preserve"> me </w:t>
      </w:r>
      <w:proofErr w:type="spellStart"/>
      <w:r w:rsidRPr="00765C57">
        <w:rPr>
          <w:bCs/>
          <w:szCs w:val="24"/>
        </w:rPr>
        <w:t>strong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faith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that</w:t>
      </w:r>
      <w:proofErr w:type="spellEnd"/>
      <w:r w:rsidRPr="00765C57">
        <w:rPr>
          <w:bCs/>
          <w:szCs w:val="24"/>
        </w:rPr>
        <w:t xml:space="preserve"> is </w:t>
      </w:r>
      <w:proofErr w:type="spellStart"/>
      <w:r w:rsidRPr="00765C57">
        <w:rPr>
          <w:bCs/>
          <w:szCs w:val="24"/>
        </w:rPr>
        <w:t>equipped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with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good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deeds</w:t>
      </w:r>
      <w:proofErr w:type="spellEnd"/>
      <w:r w:rsidRPr="00765C57">
        <w:rPr>
          <w:bCs/>
          <w:szCs w:val="24"/>
        </w:rPr>
        <w:t xml:space="preserve">, </w:t>
      </w:r>
      <w:proofErr w:type="spellStart"/>
      <w:r w:rsidRPr="00765C57">
        <w:rPr>
          <w:bCs/>
          <w:szCs w:val="24"/>
        </w:rPr>
        <w:t>and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help</w:t>
      </w:r>
      <w:proofErr w:type="spellEnd"/>
      <w:r w:rsidRPr="00765C57">
        <w:rPr>
          <w:bCs/>
          <w:szCs w:val="24"/>
        </w:rPr>
        <w:t xml:space="preserve"> me do </w:t>
      </w:r>
      <w:proofErr w:type="spellStart"/>
      <w:r w:rsidRPr="00765C57">
        <w:rPr>
          <w:bCs/>
          <w:szCs w:val="24"/>
        </w:rPr>
        <w:t>deeds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that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will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lead</w:t>
      </w:r>
      <w:proofErr w:type="spellEnd"/>
      <w:r w:rsidRPr="00765C57">
        <w:rPr>
          <w:bCs/>
          <w:szCs w:val="24"/>
        </w:rPr>
        <w:t xml:space="preserve"> me </w:t>
      </w:r>
      <w:proofErr w:type="spellStart"/>
      <w:r w:rsidRPr="00765C57">
        <w:rPr>
          <w:bCs/>
          <w:szCs w:val="24"/>
        </w:rPr>
        <w:t>to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eternal</w:t>
      </w:r>
      <w:proofErr w:type="spellEnd"/>
      <w:r w:rsidRPr="00765C57">
        <w:rPr>
          <w:bCs/>
          <w:szCs w:val="24"/>
        </w:rPr>
        <w:t xml:space="preserve"> </w:t>
      </w:r>
      <w:proofErr w:type="spellStart"/>
      <w:r w:rsidRPr="00765C57">
        <w:rPr>
          <w:bCs/>
          <w:szCs w:val="24"/>
        </w:rPr>
        <w:t>salvation</w:t>
      </w:r>
      <w:proofErr w:type="spellEnd"/>
      <w:r w:rsidRPr="00765C57">
        <w:rPr>
          <w:bCs/>
          <w:szCs w:val="24"/>
        </w:rPr>
        <w:t>.</w:t>
      </w:r>
      <w:r>
        <w:rPr>
          <w:bCs/>
          <w:szCs w:val="24"/>
        </w:rPr>
        <w:t>”</w:t>
      </w:r>
      <w:r w:rsidRPr="00765C57">
        <w:rPr>
          <w:rStyle w:val="SonnotBavurusu"/>
          <w:bCs/>
          <w:color w:val="000000"/>
          <w:spacing w:val="-1"/>
          <w:szCs w:val="24"/>
          <w:shd w:val="clear" w:color="auto" w:fill="FFFFFF"/>
        </w:rPr>
        <w:endnoteReference w:id="7"/>
      </w:r>
    </w:p>
    <w:sectPr w:rsidR="00805EC7" w:rsidRPr="00394E30" w:rsidSect="00765C57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4E" w:rsidRDefault="006B554E">
      <w:r>
        <w:separator/>
      </w:r>
    </w:p>
  </w:endnote>
  <w:endnote w:type="continuationSeparator" w:id="0">
    <w:p w:rsidR="006B554E" w:rsidRDefault="006B554E">
      <w:r>
        <w:continuationSeparator/>
      </w:r>
    </w:p>
  </w:endnote>
  <w:endnote w:id="1">
    <w:p w:rsidR="00394E30" w:rsidRPr="00765C57" w:rsidRDefault="00394E30" w:rsidP="00394E30">
      <w:pPr>
        <w:pStyle w:val="SonnotMetni"/>
        <w:rPr>
          <w:b w:val="0"/>
          <w:bCs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</w:rPr>
        <w:t xml:space="preserve"> </w:t>
      </w:r>
      <w:proofErr w:type="spellStart"/>
      <w:r>
        <w:rPr>
          <w:b w:val="0"/>
        </w:rPr>
        <w:t>Kahf</w:t>
      </w:r>
      <w:proofErr w:type="spellEnd"/>
      <w:r>
        <w:rPr>
          <w:b w:val="0"/>
        </w:rPr>
        <w:t>, 18/30.</w:t>
      </w:r>
    </w:p>
  </w:endnote>
  <w:endnote w:id="2">
    <w:p w:rsidR="00394E30" w:rsidRPr="00765C57" w:rsidRDefault="00394E30" w:rsidP="00394E30">
      <w:pPr>
        <w:pStyle w:val="SonnotMetni"/>
        <w:rPr>
          <w:b w:val="0"/>
          <w:bCs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  <w:color w:val="000000"/>
        </w:rPr>
        <w:t xml:space="preserve"> Abu </w:t>
      </w:r>
      <w:proofErr w:type="spellStart"/>
      <w:r>
        <w:rPr>
          <w:b w:val="0"/>
          <w:color w:val="000000"/>
        </w:rPr>
        <w:t>Dawud</w:t>
      </w:r>
      <w:proofErr w:type="spellEnd"/>
      <w:r>
        <w:rPr>
          <w:b w:val="0"/>
          <w:color w:val="000000"/>
        </w:rPr>
        <w:t xml:space="preserve">, </w:t>
      </w:r>
      <w:proofErr w:type="spellStart"/>
      <w:r>
        <w:rPr>
          <w:b w:val="0"/>
          <w:color w:val="000000"/>
        </w:rPr>
        <w:t>Sunnah</w:t>
      </w:r>
      <w:proofErr w:type="spellEnd"/>
      <w:r>
        <w:rPr>
          <w:b w:val="0"/>
          <w:color w:val="000000"/>
        </w:rPr>
        <w:t>, 15.</w:t>
      </w:r>
    </w:p>
  </w:endnote>
  <w:endnote w:id="3">
    <w:p w:rsidR="00394E30" w:rsidRPr="00765C57" w:rsidRDefault="00394E30" w:rsidP="00394E30">
      <w:pPr>
        <w:tabs>
          <w:tab w:val="left" w:pos="2694"/>
        </w:tabs>
        <w:jc w:val="both"/>
        <w:rPr>
          <w:b w:val="0"/>
          <w:bCs/>
          <w:sz w:val="20"/>
          <w:vertAlign w:val="superscript"/>
        </w:rPr>
      </w:pPr>
      <w:r w:rsidRPr="00765C57">
        <w:rPr>
          <w:rStyle w:val="SonnotBavurusu"/>
          <w:b w:val="0"/>
          <w:bCs/>
          <w:sz w:val="20"/>
        </w:rPr>
        <w:endnoteRef/>
      </w:r>
      <w:r>
        <w:rPr>
          <w:b w:val="0"/>
          <w:sz w:val="20"/>
        </w:rPr>
        <w:t xml:space="preserve"> </w:t>
      </w:r>
      <w:proofErr w:type="spellStart"/>
      <w:r>
        <w:rPr>
          <w:b w:val="0"/>
          <w:sz w:val="20"/>
        </w:rPr>
        <w:t>Qalam</w:t>
      </w:r>
      <w:proofErr w:type="spellEnd"/>
      <w:r>
        <w:rPr>
          <w:b w:val="0"/>
          <w:sz w:val="20"/>
        </w:rPr>
        <w:t>, 68/4.</w:t>
      </w:r>
    </w:p>
  </w:endnote>
  <w:endnote w:id="4">
    <w:p w:rsidR="00394E30" w:rsidRPr="00765C57" w:rsidRDefault="00394E30" w:rsidP="00394E30">
      <w:pPr>
        <w:pStyle w:val="SonnotMetni"/>
        <w:rPr>
          <w:b w:val="0"/>
          <w:bCs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Ibn</w:t>
      </w:r>
      <w:proofErr w:type="spellEnd"/>
      <w:r>
        <w:rPr>
          <w:b w:val="0"/>
          <w:color w:val="000000"/>
        </w:rPr>
        <w:t xml:space="preserve"> </w:t>
      </w:r>
      <w:proofErr w:type="spellStart"/>
      <w:r>
        <w:rPr>
          <w:b w:val="0"/>
          <w:color w:val="000000"/>
        </w:rPr>
        <w:t>Hanbal</w:t>
      </w:r>
      <w:proofErr w:type="spellEnd"/>
      <w:r>
        <w:rPr>
          <w:b w:val="0"/>
          <w:color w:val="000000"/>
        </w:rPr>
        <w:t>, II, 381.</w:t>
      </w:r>
    </w:p>
  </w:endnote>
  <w:endnote w:id="5">
    <w:p w:rsidR="00394E30" w:rsidRPr="00765C57" w:rsidRDefault="00394E30" w:rsidP="00394E30">
      <w:pPr>
        <w:pStyle w:val="SonnotMetni"/>
        <w:rPr>
          <w:b w:val="0"/>
          <w:bCs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</w:rPr>
        <w:t xml:space="preserve"> Ta-Ha, 20/75.</w:t>
      </w:r>
    </w:p>
  </w:endnote>
  <w:endnote w:id="6">
    <w:p w:rsidR="00394E30" w:rsidRPr="00765C57" w:rsidRDefault="00394E30" w:rsidP="00394E30">
      <w:pPr>
        <w:pStyle w:val="SonnotMetni"/>
        <w:rPr>
          <w:b w:val="0"/>
          <w:bCs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</w:rPr>
        <w:t xml:space="preserve"> </w:t>
      </w:r>
      <w:proofErr w:type="spellStart"/>
      <w:r>
        <w:rPr>
          <w:b w:val="0"/>
        </w:rPr>
        <w:t>Bukhari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Riqaq</w:t>
      </w:r>
      <w:proofErr w:type="spellEnd"/>
      <w:r>
        <w:rPr>
          <w:b w:val="0"/>
        </w:rPr>
        <w:t>, 42.</w:t>
      </w:r>
    </w:p>
  </w:endnote>
  <w:endnote w:id="7">
    <w:p w:rsidR="00394E30" w:rsidRPr="004E3AD0" w:rsidRDefault="00394E30" w:rsidP="00394E30">
      <w:pPr>
        <w:pStyle w:val="SonnotMetni"/>
        <w:rPr>
          <w:rStyle w:val="DipnotKarakterleri"/>
          <w:rFonts w:eastAsia="Shaikh Hamdullah Mushaf"/>
          <w:b w:val="0"/>
          <w:bCs/>
          <w:color w:val="000000"/>
          <w:spacing w:val="-1"/>
          <w:kern w:val="2"/>
        </w:rPr>
      </w:pPr>
      <w:r w:rsidRPr="00765C57">
        <w:rPr>
          <w:rStyle w:val="SonnotBavurusu"/>
          <w:b w:val="0"/>
          <w:bCs/>
        </w:rPr>
        <w:endnoteRef/>
      </w:r>
      <w:r>
        <w:rPr>
          <w:b w:val="0"/>
        </w:rPr>
        <w:t xml:space="preserve"> </w:t>
      </w:r>
      <w:proofErr w:type="spellStart"/>
      <w:r>
        <w:rPr>
          <w:b w:val="0"/>
        </w:rPr>
        <w:t>Ibn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Hanbal</w:t>
      </w:r>
      <w:proofErr w:type="spellEnd"/>
      <w:r>
        <w:rPr>
          <w:b w:val="0"/>
        </w:rPr>
        <w:t>, II, 321.</w:t>
      </w:r>
    </w:p>
    <w:p w:rsidR="00394E30" w:rsidRPr="004B7E4B" w:rsidRDefault="00394E30" w:rsidP="00394E30">
      <w:pPr>
        <w:pStyle w:val="SonnotMetni"/>
        <w:jc w:val="right"/>
        <w:rPr>
          <w:i/>
          <w:iCs/>
        </w:rPr>
      </w:pPr>
      <w:r>
        <w:rPr>
          <w:rStyle w:val="DipnotKarakterleri"/>
          <w:i/>
          <w:color w:val="000000"/>
          <w:spacing w:val="-1"/>
          <w:kern w:val="2"/>
          <w:sz w:val="22"/>
        </w:rPr>
        <w:t xml:space="preserve">General </w:t>
      </w:r>
      <w:proofErr w:type="spellStart"/>
      <w:r>
        <w:rPr>
          <w:rStyle w:val="DipnotKarakterleri"/>
          <w:i/>
          <w:color w:val="000000"/>
          <w:spacing w:val="-1"/>
          <w:kern w:val="2"/>
          <w:sz w:val="22"/>
        </w:rPr>
        <w:t>Directorate</w:t>
      </w:r>
      <w:proofErr w:type="spellEnd"/>
      <w:r>
        <w:rPr>
          <w:rStyle w:val="DipnotKarakterleri"/>
          <w:i/>
          <w:color w:val="000000"/>
          <w:spacing w:val="-1"/>
          <w:kern w:val="2"/>
          <w:sz w:val="22"/>
        </w:rPr>
        <w:t xml:space="preserve"> of </w:t>
      </w:r>
      <w:proofErr w:type="spellStart"/>
      <w:r>
        <w:rPr>
          <w:rStyle w:val="DipnotKarakterleri"/>
          <w:i/>
          <w:color w:val="000000"/>
          <w:spacing w:val="-1"/>
          <w:kern w:val="2"/>
          <w:sz w:val="22"/>
        </w:rPr>
        <w:t>Religious</w:t>
      </w:r>
      <w:proofErr w:type="spellEnd"/>
      <w:r>
        <w:rPr>
          <w:rStyle w:val="DipnotKarakterleri"/>
          <w:i/>
          <w:color w:val="000000"/>
          <w:spacing w:val="-1"/>
          <w:kern w:val="2"/>
          <w:sz w:val="22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4E" w:rsidRDefault="006B554E">
      <w:r>
        <w:separator/>
      </w:r>
    </w:p>
  </w:footnote>
  <w:footnote w:type="continuationSeparator" w:id="0">
    <w:p w:rsidR="006B554E" w:rsidRDefault="006B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3F84"/>
    <w:rsid w:val="000444E9"/>
    <w:rsid w:val="00045EDF"/>
    <w:rsid w:val="00045F4B"/>
    <w:rsid w:val="00046104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2EAD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866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68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9CF"/>
    <w:rsid w:val="000A4E81"/>
    <w:rsid w:val="000A4F57"/>
    <w:rsid w:val="000A50BB"/>
    <w:rsid w:val="000A5D3B"/>
    <w:rsid w:val="000A61A4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7225"/>
    <w:rsid w:val="00187295"/>
    <w:rsid w:val="00187425"/>
    <w:rsid w:val="00187962"/>
    <w:rsid w:val="00187B43"/>
    <w:rsid w:val="0019144B"/>
    <w:rsid w:val="001918D3"/>
    <w:rsid w:val="00191CC2"/>
    <w:rsid w:val="001924DA"/>
    <w:rsid w:val="00192592"/>
    <w:rsid w:val="00192DC9"/>
    <w:rsid w:val="00193A35"/>
    <w:rsid w:val="0019475E"/>
    <w:rsid w:val="00194DBF"/>
    <w:rsid w:val="001959A6"/>
    <w:rsid w:val="00196185"/>
    <w:rsid w:val="001968B9"/>
    <w:rsid w:val="00197F78"/>
    <w:rsid w:val="001A0274"/>
    <w:rsid w:val="001A08AC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58E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C9"/>
    <w:rsid w:val="001D3BD9"/>
    <w:rsid w:val="001D3C0F"/>
    <w:rsid w:val="001D432C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4DF1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0FBA"/>
    <w:rsid w:val="002413DB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715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247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3F4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B6C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3DE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7840"/>
    <w:rsid w:val="0034068E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02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E30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841"/>
    <w:rsid w:val="003B06C5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5D47"/>
    <w:rsid w:val="003C64AB"/>
    <w:rsid w:val="003C6527"/>
    <w:rsid w:val="003C67D5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617A"/>
    <w:rsid w:val="003D620D"/>
    <w:rsid w:val="003E05AF"/>
    <w:rsid w:val="003E0F7B"/>
    <w:rsid w:val="003E15DB"/>
    <w:rsid w:val="003E1C29"/>
    <w:rsid w:val="003E2658"/>
    <w:rsid w:val="003E2D02"/>
    <w:rsid w:val="003E2EA5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61A1"/>
    <w:rsid w:val="003F7D49"/>
    <w:rsid w:val="00400634"/>
    <w:rsid w:val="004009C5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30E0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5AC6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1CB"/>
    <w:rsid w:val="004A2C21"/>
    <w:rsid w:val="004A3200"/>
    <w:rsid w:val="004A382D"/>
    <w:rsid w:val="004A4099"/>
    <w:rsid w:val="004A412A"/>
    <w:rsid w:val="004A4262"/>
    <w:rsid w:val="004A4519"/>
    <w:rsid w:val="004A480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B7E4B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2104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580D"/>
    <w:rsid w:val="00515FCB"/>
    <w:rsid w:val="0051623E"/>
    <w:rsid w:val="005162B9"/>
    <w:rsid w:val="00516AAC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6B5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C65"/>
    <w:rsid w:val="005A7DE2"/>
    <w:rsid w:val="005B0722"/>
    <w:rsid w:val="005B0F3A"/>
    <w:rsid w:val="005B1FBA"/>
    <w:rsid w:val="005B20F2"/>
    <w:rsid w:val="005B2BFD"/>
    <w:rsid w:val="005B2C9F"/>
    <w:rsid w:val="005B2CA2"/>
    <w:rsid w:val="005B2F49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82D"/>
    <w:rsid w:val="005D4A58"/>
    <w:rsid w:val="005D4C7E"/>
    <w:rsid w:val="005D54EF"/>
    <w:rsid w:val="005D5A49"/>
    <w:rsid w:val="005D69A4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92E"/>
    <w:rsid w:val="00650695"/>
    <w:rsid w:val="00651ADF"/>
    <w:rsid w:val="00652BA1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0C7"/>
    <w:rsid w:val="0067097F"/>
    <w:rsid w:val="00670FC7"/>
    <w:rsid w:val="00671CA8"/>
    <w:rsid w:val="00671D4F"/>
    <w:rsid w:val="0067268C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5D3C"/>
    <w:rsid w:val="00696364"/>
    <w:rsid w:val="00696415"/>
    <w:rsid w:val="006965A9"/>
    <w:rsid w:val="0069680C"/>
    <w:rsid w:val="00696A6C"/>
    <w:rsid w:val="00696D20"/>
    <w:rsid w:val="0069700E"/>
    <w:rsid w:val="00697144"/>
    <w:rsid w:val="0069749B"/>
    <w:rsid w:val="00697591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54E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7F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F0"/>
    <w:rsid w:val="006E01EF"/>
    <w:rsid w:val="006E14E4"/>
    <w:rsid w:val="006E1A35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107DE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435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DEA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C5E"/>
    <w:rsid w:val="00757D91"/>
    <w:rsid w:val="00757EF8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5C57"/>
    <w:rsid w:val="007664E1"/>
    <w:rsid w:val="0076756F"/>
    <w:rsid w:val="00767615"/>
    <w:rsid w:val="007705B8"/>
    <w:rsid w:val="00770F9F"/>
    <w:rsid w:val="00771947"/>
    <w:rsid w:val="00772548"/>
    <w:rsid w:val="00772846"/>
    <w:rsid w:val="00772A08"/>
    <w:rsid w:val="00772ADD"/>
    <w:rsid w:val="00773393"/>
    <w:rsid w:val="007733FF"/>
    <w:rsid w:val="007737FD"/>
    <w:rsid w:val="007744A7"/>
    <w:rsid w:val="00775106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5F"/>
    <w:rsid w:val="007F20B0"/>
    <w:rsid w:val="007F2211"/>
    <w:rsid w:val="007F309C"/>
    <w:rsid w:val="007F36E5"/>
    <w:rsid w:val="007F49EF"/>
    <w:rsid w:val="007F506C"/>
    <w:rsid w:val="007F5686"/>
    <w:rsid w:val="007F5DDD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89"/>
    <w:rsid w:val="008059EA"/>
    <w:rsid w:val="00805C7B"/>
    <w:rsid w:val="00805E56"/>
    <w:rsid w:val="00805EC7"/>
    <w:rsid w:val="008076D1"/>
    <w:rsid w:val="00810085"/>
    <w:rsid w:val="008108E7"/>
    <w:rsid w:val="00810BD3"/>
    <w:rsid w:val="0081128E"/>
    <w:rsid w:val="00811317"/>
    <w:rsid w:val="008114EF"/>
    <w:rsid w:val="00811FA0"/>
    <w:rsid w:val="0081225A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64E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B09"/>
    <w:rsid w:val="00832039"/>
    <w:rsid w:val="008321AE"/>
    <w:rsid w:val="008326E0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6EE1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8A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0DF7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453B"/>
    <w:rsid w:val="008F4C27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0F53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B97"/>
    <w:rsid w:val="009917FA"/>
    <w:rsid w:val="00991A23"/>
    <w:rsid w:val="00991D78"/>
    <w:rsid w:val="00992979"/>
    <w:rsid w:val="00994B67"/>
    <w:rsid w:val="00994E29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3B2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25C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E50"/>
    <w:rsid w:val="00A81F7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26D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E65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BA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28DA"/>
    <w:rsid w:val="00B434D0"/>
    <w:rsid w:val="00B4365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342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126"/>
    <w:rsid w:val="00BF174C"/>
    <w:rsid w:val="00BF1BDE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02AA"/>
    <w:rsid w:val="00C121EA"/>
    <w:rsid w:val="00C12608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688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8D1"/>
    <w:rsid w:val="00C43CD0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B"/>
    <w:rsid w:val="00C808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5851"/>
    <w:rsid w:val="00C86473"/>
    <w:rsid w:val="00C86C92"/>
    <w:rsid w:val="00C86EF5"/>
    <w:rsid w:val="00C87452"/>
    <w:rsid w:val="00C874B6"/>
    <w:rsid w:val="00C87D1C"/>
    <w:rsid w:val="00C901FB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1F7"/>
    <w:rsid w:val="00CA169D"/>
    <w:rsid w:val="00CA174F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F6"/>
    <w:rsid w:val="00CC7A99"/>
    <w:rsid w:val="00CC7BB0"/>
    <w:rsid w:val="00CD01FB"/>
    <w:rsid w:val="00CD0736"/>
    <w:rsid w:val="00CD0D3F"/>
    <w:rsid w:val="00CD0DD0"/>
    <w:rsid w:val="00CD0F6E"/>
    <w:rsid w:val="00CD1081"/>
    <w:rsid w:val="00CD1A26"/>
    <w:rsid w:val="00CD2589"/>
    <w:rsid w:val="00CD3144"/>
    <w:rsid w:val="00CD314E"/>
    <w:rsid w:val="00CD36C1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488C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0CF8"/>
    <w:rsid w:val="00D2143F"/>
    <w:rsid w:val="00D214D4"/>
    <w:rsid w:val="00D21803"/>
    <w:rsid w:val="00D2233D"/>
    <w:rsid w:val="00D23F47"/>
    <w:rsid w:val="00D24659"/>
    <w:rsid w:val="00D24E51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2DEC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8A"/>
    <w:rsid w:val="00D87C58"/>
    <w:rsid w:val="00D90264"/>
    <w:rsid w:val="00D906E3"/>
    <w:rsid w:val="00D90E74"/>
    <w:rsid w:val="00D9116E"/>
    <w:rsid w:val="00D916D7"/>
    <w:rsid w:val="00D917D4"/>
    <w:rsid w:val="00D9231E"/>
    <w:rsid w:val="00D93FD1"/>
    <w:rsid w:val="00D94206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0614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535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5A3"/>
    <w:rsid w:val="00DF2621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4C97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6453"/>
    <w:rsid w:val="00EA74D3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08D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5AB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2ED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972"/>
    <w:rsid w:val="00FE27B4"/>
    <w:rsid w:val="00FE2909"/>
    <w:rsid w:val="00FE3EF8"/>
    <w:rsid w:val="00FE4D29"/>
    <w:rsid w:val="00FE6018"/>
    <w:rsid w:val="00FE61B6"/>
    <w:rsid w:val="00FE6521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67F73"/>
  <w15:docId w15:val="{4643CA0E-9EA3-4E09-8A89-2975DEF3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7E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sid w:val="00F108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sid w:val="00F108DB"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rsid w:val="00246839"/>
    <w:rPr>
      <w:rFonts w:cs="Times New Roman"/>
      <w:vertAlign w:val="superscript"/>
    </w:rPr>
  </w:style>
  <w:style w:type="paragraph" w:customStyle="1" w:styleId="stBilgi1">
    <w:name w:val="Üst Bilgi1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sid w:val="00F108DB"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 Bilgi1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sid w:val="00F108DB"/>
    <w:rPr>
      <w:rFonts w:cs="Times New Roman"/>
      <w:b/>
      <w:sz w:val="20"/>
      <w:szCs w:val="20"/>
    </w:rPr>
  </w:style>
  <w:style w:type="paragraph" w:styleId="SonnotMetni">
    <w:name w:val="endnote text"/>
    <w:aliases w:val="Son Not Metni,endnote text,Sonnot Metni1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aliases w:val="Son Not Metni Char,endnote text Char,Sonnot Metni1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aliases w:val="Son Not Başvurusu,endnote reference,Sonnot Başvurusu1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108DB"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F108DB"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customStyle="1" w:styleId="Altyaz1">
    <w:name w:val="Altyazı1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1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DKFT66RQZEX3-1797567310-3845</_dlc_DocId>
    <_dlc_DocIdUrl xmlns="4a2ce632-3ebe-48ff-a8b1-ed342ea1f401">
      <Url>https://dinhizmetleri.diyanet.gov.tr/_layouts/15/DocIdRedir.aspx?ID=DKFT66RQZEX3-1797567310-3845</Url>
      <Description>DKFT66RQZEX3-1797567310-3845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BA9FF-79F8-4789-9F94-92D2A2D32CF1}"/>
</file>

<file path=customXml/itemProps2.xml><?xml version="1.0" encoding="utf-8"?>
<ds:datastoreItem xmlns:ds="http://schemas.openxmlformats.org/officeDocument/2006/customXml" ds:itemID="{01F25862-AFC0-4C40-943B-D30D269DA0E9}"/>
</file>

<file path=customXml/itemProps3.xml><?xml version="1.0" encoding="utf-8"?>
<ds:datastoreItem xmlns:ds="http://schemas.openxmlformats.org/officeDocument/2006/customXml" ds:itemID="{A7F1743D-D6D2-49FD-B622-790C2E8D68D1}"/>
</file>

<file path=customXml/itemProps4.xml><?xml version="1.0" encoding="utf-8"?>
<ds:datastoreItem xmlns:ds="http://schemas.openxmlformats.org/officeDocument/2006/customXml" ds:itemID="{EF79DDDB-96C0-486C-ACFE-B4AD423E93EB}"/>
</file>

<file path=customXml/itemProps5.xml><?xml version="1.0" encoding="utf-8"?>
<ds:datastoreItem xmlns:ds="http://schemas.openxmlformats.org/officeDocument/2006/customXml" ds:itemID="{F4F05517-5B6C-41EA-BCFC-0E0FB1BD3168}"/>
</file>

<file path=customXml/itemProps6.xml><?xml version="1.0" encoding="utf-8"?>
<ds:datastoreItem xmlns:ds="http://schemas.openxmlformats.org/officeDocument/2006/customXml" ds:itemID="{E871BE99-CD0B-443C-A68C-5B248539E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2023-02-02T18:50:00Z</cp:lastPrinted>
  <dcterms:created xsi:type="dcterms:W3CDTF">2023-02-02T10:15:00Z</dcterms:created>
  <dcterms:modified xsi:type="dcterms:W3CDTF">2023-02-02T18:51:00Z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dfc818ce-f48a-4a52-800a-2be0524c5986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